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E5" w:rsidRPr="00E34EE5" w:rsidRDefault="00E34EE5" w:rsidP="00E34EE5">
      <w:pPr>
        <w:pStyle w:val="NormalWeb"/>
        <w:spacing w:before="0" w:beforeAutospacing="0" w:after="240" w:afterAutospacing="0" w:line="360" w:lineRule="auto"/>
        <w:jc w:val="both"/>
      </w:pPr>
      <w:r w:rsidRPr="00E34EE5">
        <w:rPr>
          <w:color w:val="000000"/>
        </w:rPr>
        <w:t>Vous venez en aide à un proche handicapé, âgé ou malade ? Le Collectif Inter-Associatif des Aidants familiaux (CIAAF) et l’Institut de recherches économiques et sociales (IRES) vous interrogent sur l’impact du confinement et sur vos besoins afin d’interpeller collectivement les pouvoirs publics. </w:t>
      </w:r>
    </w:p>
    <w:p w:rsidR="00E34EE5" w:rsidRPr="00E34EE5" w:rsidRDefault="00E34EE5" w:rsidP="00E34EE5">
      <w:pPr>
        <w:pStyle w:val="NormalWeb"/>
        <w:spacing w:before="0" w:beforeAutospacing="0" w:after="240" w:afterAutospacing="0" w:line="360" w:lineRule="auto"/>
        <w:jc w:val="both"/>
      </w:pPr>
      <w:r w:rsidRPr="00E34EE5">
        <w:rPr>
          <w:color w:val="000000"/>
        </w:rPr>
        <w:t>Vous pouvez participer à cette enquête jusqu'au 17 mai inclus</w:t>
      </w:r>
      <w:r>
        <w:rPr>
          <w:color w:val="000000"/>
        </w:rPr>
        <w:t xml:space="preserve">, en cliquant </w:t>
      </w:r>
      <w:hyperlink r:id="rId5" w:history="1">
        <w:r w:rsidRPr="00E34EE5">
          <w:rPr>
            <w:rStyle w:val="Lienhypertexte"/>
          </w:rPr>
          <w:t>ici</w:t>
        </w:r>
      </w:hyperlink>
      <w:r w:rsidR="0017533A">
        <w:rPr>
          <w:color w:val="000000"/>
        </w:rPr>
        <w:t xml:space="preserve">, ou en avec le lien suivant : </w:t>
      </w:r>
      <w:hyperlink r:id="rId6" w:history="1">
        <w:r w:rsidR="0017533A" w:rsidRPr="00E56167">
          <w:rPr>
            <w:rStyle w:val="Lienhypertexte"/>
          </w:rPr>
          <w:t>https://bit.ly/2W1mt2F</w:t>
        </w:r>
      </w:hyperlink>
      <w:r w:rsidR="0017533A">
        <w:rPr>
          <w:color w:val="000000"/>
        </w:rPr>
        <w:t xml:space="preserve"> </w:t>
      </w:r>
    </w:p>
    <w:p w:rsidR="00E34EE5" w:rsidRDefault="00E34EE5" w:rsidP="00E34EE5">
      <w:pPr>
        <w:pStyle w:val="NormalWeb"/>
        <w:spacing w:before="0" w:beforeAutospacing="0" w:after="240" w:afterAutospacing="0" w:line="360" w:lineRule="auto"/>
        <w:jc w:val="both"/>
        <w:rPr>
          <w:color w:val="000000"/>
        </w:rPr>
      </w:pPr>
      <w:r w:rsidRPr="00E34EE5">
        <w:rPr>
          <w:color w:val="000000"/>
        </w:rPr>
        <w:t>N’hésitez pas à la partager ! </w:t>
      </w:r>
    </w:p>
    <w:p w:rsidR="00E34EE5" w:rsidRPr="00E34EE5" w:rsidRDefault="00E34EE5" w:rsidP="00E34EE5">
      <w:pPr>
        <w:pStyle w:val="NormalWeb"/>
        <w:spacing w:before="0" w:beforeAutospacing="0" w:after="240" w:afterAutospacing="0" w:line="360" w:lineRule="auto"/>
        <w:jc w:val="both"/>
      </w:pPr>
      <w:bookmarkStart w:id="0" w:name="_GoBack"/>
      <w:bookmarkEnd w:id="0"/>
    </w:p>
    <w:p w:rsidR="00E34EE5" w:rsidRPr="0017533A" w:rsidRDefault="00E34EE5" w:rsidP="00E34EE5">
      <w:pPr>
        <w:pStyle w:val="NormalWeb"/>
        <w:spacing w:before="0" w:beforeAutospacing="0" w:after="240" w:afterAutospacing="0" w:line="360" w:lineRule="auto"/>
        <w:jc w:val="both"/>
        <w:rPr>
          <w:sz w:val="22"/>
        </w:rPr>
      </w:pPr>
      <w:r w:rsidRPr="0017533A">
        <w:rPr>
          <w:color w:val="000000"/>
          <w:sz w:val="22"/>
        </w:rPr>
        <w:t>Membres du Collectif Inter Associatif d’Aidants Familiaux (CIAAF) : AFM-Téléthon, AFSEP, ANPEDA, APF France handicap, CLAPEHA, France Alzheimer, UNAF, UNAFAM, UNAFTC, UNAPEI. </w:t>
      </w:r>
    </w:p>
    <w:p w:rsidR="00A362D0" w:rsidRDefault="0017533A" w:rsidP="00082F10">
      <w:pPr>
        <w:jc w:val="both"/>
      </w:pPr>
      <w:r>
        <w:rPr>
          <w:noProof/>
          <w:color w:val="000000"/>
        </w:rPr>
        <w:drawing>
          <wp:inline distT="0" distB="0" distL="0" distR="0" wp14:anchorId="2BE4A49F" wp14:editId="7D8C2C18">
            <wp:extent cx="5760720" cy="3322816"/>
            <wp:effectExtent l="0" t="0" r="0" b="0"/>
            <wp:docPr id="1" name="Image 1" descr="C:\Users\cbouillot\AppData\Local\Temp\Enquête CIAAF-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ouillot\AppData\Local\Temp\Enquête CIAAF-2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2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EE5" w:rsidRDefault="00E34EE5" w:rsidP="00082F10">
      <w:pPr>
        <w:jc w:val="both"/>
      </w:pPr>
    </w:p>
    <w:p w:rsidR="00082F10" w:rsidRDefault="00A362D0" w:rsidP="00082F10">
      <w:pPr>
        <w:jc w:val="both"/>
      </w:pPr>
      <w:r>
        <w:t xml:space="preserve"> </w:t>
      </w:r>
    </w:p>
    <w:sectPr w:rsidR="00082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10"/>
    <w:rsid w:val="00082F10"/>
    <w:rsid w:val="0017533A"/>
    <w:rsid w:val="00A362D0"/>
    <w:rsid w:val="00B53576"/>
    <w:rsid w:val="00E035DD"/>
    <w:rsid w:val="00E3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76"/>
  </w:style>
  <w:style w:type="paragraph" w:styleId="Titre1">
    <w:name w:val="heading 1"/>
    <w:basedOn w:val="Normal"/>
    <w:next w:val="Normal"/>
    <w:link w:val="Titre1Car"/>
    <w:uiPriority w:val="9"/>
    <w:qFormat/>
    <w:rsid w:val="00B535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35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35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53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53576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53576"/>
    <w:pPr>
      <w:spacing w:line="276" w:lineRule="auto"/>
      <w:outlineLvl w:val="9"/>
    </w:pPr>
    <w:rPr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362D0"/>
    <w:pPr>
      <w:spacing w:before="100" w:beforeAutospacing="1" w:after="100" w:afterAutospacing="1" w:line="240" w:lineRule="auto"/>
    </w:pPr>
    <w:rPr>
      <w:rFonts w:eastAsia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E34EE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34EE5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3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76"/>
  </w:style>
  <w:style w:type="paragraph" w:styleId="Titre1">
    <w:name w:val="heading 1"/>
    <w:basedOn w:val="Normal"/>
    <w:next w:val="Normal"/>
    <w:link w:val="Titre1Car"/>
    <w:uiPriority w:val="9"/>
    <w:qFormat/>
    <w:rsid w:val="00B535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35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35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53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53576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53576"/>
    <w:pPr>
      <w:spacing w:line="276" w:lineRule="auto"/>
      <w:outlineLvl w:val="9"/>
    </w:pPr>
    <w:rPr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362D0"/>
    <w:pPr>
      <w:spacing w:before="100" w:beforeAutospacing="1" w:after="100" w:afterAutospacing="1" w:line="240" w:lineRule="auto"/>
    </w:pPr>
    <w:rPr>
      <w:rFonts w:eastAsia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E34EE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34EE5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3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t.ly/2W1mt2F" TargetMode="External"/><Relationship Id="rId5" Type="http://schemas.openxmlformats.org/officeDocument/2006/relationships/hyperlink" Target="https://bit.ly/2W1mt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BOUILLOT Céline</dc:creator>
  <cp:lastModifiedBy>BOUILLOT Céline</cp:lastModifiedBy>
  <cp:revision>2</cp:revision>
  <dcterms:created xsi:type="dcterms:W3CDTF">2020-04-28T08:55:00Z</dcterms:created>
  <dcterms:modified xsi:type="dcterms:W3CDTF">2020-04-28T08:55:00Z</dcterms:modified>
</cp:coreProperties>
</file>